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2CFFCB" w14:textId="77777777" w:rsidR="00E97510" w:rsidRDefault="00E97510" w:rsidP="00E97510">
      <w:pPr>
        <w:spacing w:line="276" w:lineRule="auto"/>
        <w:ind w:left="-426" w:right="798"/>
        <w:jc w:val="center"/>
        <w:rPr>
          <w:rFonts w:ascii="Segoe UI" w:hAnsi="Segoe UI" w:cs="Segoe UI"/>
          <w:b/>
          <w:szCs w:val="40"/>
        </w:rPr>
      </w:pPr>
      <w:r>
        <w:rPr>
          <w:rFonts w:ascii="Segoe UI" w:hAnsi="Segoe UI" w:cs="Segoe UI"/>
          <w:b/>
          <w:szCs w:val="40"/>
        </w:rPr>
        <w:t>S</w:t>
      </w:r>
      <w:r>
        <w:rPr>
          <w:rFonts w:ascii="Segoe UI" w:hAnsi="Segoe UI" w:cs="Segoe UI"/>
          <w:b/>
          <w:szCs w:val="40"/>
        </w:rPr>
        <w:t>uccess criteria</w:t>
      </w:r>
      <w:r>
        <w:rPr>
          <w:rFonts w:ascii="Segoe UI" w:hAnsi="Segoe UI" w:cs="Segoe UI"/>
          <w:b/>
          <w:szCs w:val="40"/>
        </w:rPr>
        <w:t xml:space="preserve"> for mini STEM investigations</w:t>
      </w:r>
    </w:p>
    <w:p w14:paraId="7B5DBA0D" w14:textId="77777777" w:rsidR="00E97510" w:rsidRDefault="00E97510" w:rsidP="00E97510">
      <w:pPr>
        <w:spacing w:line="276" w:lineRule="auto"/>
        <w:ind w:left="-426" w:right="798"/>
        <w:jc w:val="center"/>
        <w:rPr>
          <w:rFonts w:ascii="Segoe UI" w:hAnsi="Segoe UI" w:cs="Segoe UI"/>
          <w:b/>
          <w:szCs w:val="40"/>
        </w:rPr>
      </w:pPr>
    </w:p>
    <w:p w14:paraId="55B78479" w14:textId="77777777" w:rsidR="00E97510" w:rsidRPr="000677BA" w:rsidRDefault="00E97510" w:rsidP="00E97510">
      <w:pPr>
        <w:spacing w:line="276" w:lineRule="auto"/>
        <w:ind w:left="-426" w:right="798"/>
        <w:jc w:val="center"/>
        <w:rPr>
          <w:rFonts w:ascii="Segoe UI" w:hAnsi="Segoe UI" w:cs="Segoe UI"/>
          <w:b/>
          <w:szCs w:val="40"/>
        </w:rPr>
      </w:pPr>
      <w:r>
        <w:rPr>
          <w:rFonts w:ascii="Segoe UI" w:hAnsi="Segoe UI" w:cs="Segoe UI"/>
          <w:b/>
          <w:szCs w:val="40"/>
        </w:rPr>
        <w:t>Mini STEM investigation - ____________________________________________________</w:t>
      </w:r>
    </w:p>
    <w:p w14:paraId="7C620A9E" w14:textId="77777777" w:rsidR="00E97510" w:rsidRDefault="00E97510" w:rsidP="00E97510">
      <w:pPr>
        <w:spacing w:line="276" w:lineRule="auto"/>
        <w:ind w:right="-619" w:hanging="426"/>
        <w:rPr>
          <w:rFonts w:ascii="Segoe UI" w:hAnsi="Segoe UI" w:cs="Segoe UI"/>
          <w:b/>
        </w:rPr>
      </w:pPr>
    </w:p>
    <w:tbl>
      <w:tblPr>
        <w:tblStyle w:val="TableGrid"/>
        <w:tblW w:w="9215" w:type="dxa"/>
        <w:tblInd w:w="421" w:type="dxa"/>
        <w:tblLayout w:type="fixed"/>
        <w:tblLook w:val="04A0" w:firstRow="1" w:lastRow="0" w:firstColumn="1" w:lastColumn="0" w:noHBand="0" w:noVBand="1"/>
      </w:tblPr>
      <w:tblGrid>
        <w:gridCol w:w="1560"/>
        <w:gridCol w:w="5812"/>
        <w:gridCol w:w="1843"/>
      </w:tblGrid>
      <w:tr w:rsidR="00E97510" w:rsidRPr="008769E9" w14:paraId="77CA555E" w14:textId="77777777" w:rsidTr="00E97510">
        <w:trPr>
          <w:trHeight w:val="19"/>
          <w:tblHeader/>
        </w:trPr>
        <w:tc>
          <w:tcPr>
            <w:tcW w:w="1560" w:type="dxa"/>
          </w:tcPr>
          <w:p w14:paraId="583E487B" w14:textId="77777777" w:rsidR="00E97510" w:rsidRPr="005C4ABA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</w:rPr>
            </w:pPr>
            <w:r w:rsidRPr="005C4ABA">
              <w:rPr>
                <w:rFonts w:ascii="Segoe UI" w:hAnsi="Segoe UI" w:cs="Segoe UI"/>
                <w:b/>
                <w:sz w:val="22"/>
              </w:rPr>
              <w:t>Areas for improvement</w:t>
            </w:r>
          </w:p>
        </w:tc>
        <w:tc>
          <w:tcPr>
            <w:tcW w:w="5812" w:type="dxa"/>
          </w:tcPr>
          <w:p w14:paraId="686F84E7" w14:textId="77777777" w:rsidR="00E97510" w:rsidRDefault="00E97510" w:rsidP="00DA0D9A">
            <w:pPr>
              <w:spacing w:line="276" w:lineRule="auto"/>
              <w:ind w:right="-101"/>
              <w:jc w:val="center"/>
              <w:rPr>
                <w:rFonts w:ascii="Segoe UI" w:hAnsi="Segoe UI" w:cs="Segoe UI"/>
                <w:sz w:val="22"/>
              </w:rPr>
            </w:pPr>
            <w:r>
              <w:rPr>
                <w:rFonts w:ascii="Segoe UI" w:hAnsi="Segoe UI" w:cs="Segoe UI"/>
                <w:b/>
                <w:sz w:val="22"/>
              </w:rPr>
              <w:t>Criteria</w:t>
            </w:r>
          </w:p>
          <w:p w14:paraId="194A732D" w14:textId="77777777" w:rsidR="00E97510" w:rsidRPr="005C4ABA" w:rsidRDefault="00E97510" w:rsidP="00DA0D9A">
            <w:pPr>
              <w:spacing w:line="276" w:lineRule="auto"/>
              <w:ind w:right="-101"/>
              <w:jc w:val="center"/>
              <w:rPr>
                <w:rFonts w:ascii="Segoe UI" w:hAnsi="Segoe UI" w:cs="Segoe UI"/>
                <w:sz w:val="22"/>
              </w:rPr>
            </w:pPr>
            <w:r>
              <w:rPr>
                <w:rFonts w:ascii="Segoe UI" w:hAnsi="Segoe UI" w:cs="Segoe UI"/>
                <w:sz w:val="22"/>
              </w:rPr>
              <w:t>Standards for this component</w:t>
            </w:r>
          </w:p>
        </w:tc>
        <w:tc>
          <w:tcPr>
            <w:tcW w:w="1843" w:type="dxa"/>
          </w:tcPr>
          <w:p w14:paraId="58315658" w14:textId="77777777" w:rsidR="00E97510" w:rsidRPr="005C4ABA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</w:rPr>
            </w:pPr>
            <w:r w:rsidRPr="005C4ABA">
              <w:rPr>
                <w:rFonts w:ascii="Segoe UI" w:hAnsi="Segoe UI" w:cs="Segoe UI"/>
                <w:b/>
                <w:sz w:val="22"/>
              </w:rPr>
              <w:t>Evidence of exceeding standards</w:t>
            </w:r>
          </w:p>
        </w:tc>
      </w:tr>
      <w:tr w:rsidR="00E97510" w:rsidRPr="008769E9" w14:paraId="07C6CEA9" w14:textId="77777777" w:rsidTr="00E97510">
        <w:trPr>
          <w:trHeight w:val="19"/>
        </w:trPr>
        <w:tc>
          <w:tcPr>
            <w:tcW w:w="1560" w:type="dxa"/>
          </w:tcPr>
          <w:p w14:paraId="2839EA77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</w:p>
        </w:tc>
        <w:tc>
          <w:tcPr>
            <w:tcW w:w="5812" w:type="dxa"/>
          </w:tcPr>
          <w:p w14:paraId="50E49FAF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  <w:r w:rsidRPr="008769E9">
              <w:rPr>
                <w:rFonts w:ascii="Segoe UI" w:hAnsi="Segoe UI" w:cs="Segoe UI"/>
                <w:b/>
                <w:sz w:val="22"/>
                <w:u w:val="single"/>
              </w:rPr>
              <w:t>Background information</w:t>
            </w:r>
          </w:p>
          <w:p w14:paraId="6DCEEF36" w14:textId="77777777" w:rsidR="00E97510" w:rsidRDefault="00E97510" w:rsidP="00E97510">
            <w:pPr>
              <w:pStyle w:val="ListParagraph"/>
              <w:numPr>
                <w:ilvl w:val="0"/>
                <w:numId w:val="6"/>
              </w:numPr>
              <w:spacing w:line="276" w:lineRule="auto"/>
              <w:ind w:left="174" w:right="-101" w:hanging="142"/>
              <w:rPr>
                <w:rFonts w:ascii="Segoe UI" w:hAnsi="Segoe UI" w:cs="Segoe UI"/>
                <w:bCs/>
                <w:sz w:val="22"/>
              </w:rPr>
            </w:pPr>
            <w:r w:rsidRPr="00AA1B01">
              <w:rPr>
                <w:rFonts w:ascii="Segoe UI" w:hAnsi="Segoe UI" w:cs="Segoe UI"/>
                <w:bCs/>
                <w:sz w:val="22"/>
              </w:rPr>
              <w:t>Explain how different features of a parachute affects the speed that an object falls and draws an overall conclusion on how the design of a parachute slows down a falling object.</w:t>
            </w:r>
          </w:p>
          <w:p w14:paraId="36BBE760" w14:textId="77777777" w:rsidR="00E97510" w:rsidRPr="000677BA" w:rsidRDefault="00E97510" w:rsidP="00DA0D9A">
            <w:pPr>
              <w:pStyle w:val="ListParagraph"/>
              <w:spacing w:line="276" w:lineRule="auto"/>
              <w:ind w:left="174" w:right="-101"/>
              <w:rPr>
                <w:rFonts w:ascii="Segoe UI" w:hAnsi="Segoe UI" w:cs="Segoe UI"/>
                <w:bCs/>
                <w:sz w:val="22"/>
              </w:rPr>
            </w:pPr>
          </w:p>
        </w:tc>
        <w:tc>
          <w:tcPr>
            <w:tcW w:w="1843" w:type="dxa"/>
          </w:tcPr>
          <w:p w14:paraId="61A811FC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</w:p>
        </w:tc>
      </w:tr>
      <w:tr w:rsidR="00E97510" w:rsidRPr="008769E9" w14:paraId="027F57AB" w14:textId="77777777" w:rsidTr="00E97510">
        <w:trPr>
          <w:trHeight w:val="19"/>
        </w:trPr>
        <w:tc>
          <w:tcPr>
            <w:tcW w:w="1560" w:type="dxa"/>
          </w:tcPr>
          <w:p w14:paraId="70F2E243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</w:p>
        </w:tc>
        <w:tc>
          <w:tcPr>
            <w:tcW w:w="5812" w:type="dxa"/>
          </w:tcPr>
          <w:p w14:paraId="30DF1F60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  <w:r w:rsidRPr="008769E9">
              <w:rPr>
                <w:rFonts w:ascii="Segoe UI" w:hAnsi="Segoe UI" w:cs="Segoe UI"/>
                <w:b/>
                <w:sz w:val="22"/>
                <w:u w:val="single"/>
              </w:rPr>
              <w:t>Aim</w:t>
            </w:r>
          </w:p>
          <w:p w14:paraId="7AC3633D" w14:textId="77777777" w:rsidR="00E97510" w:rsidRDefault="00E97510" w:rsidP="00DA0D9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78" w:right="-101" w:hanging="178"/>
              <w:rPr>
                <w:rFonts w:ascii="Segoe UI" w:hAnsi="Segoe UI" w:cs="Segoe UI"/>
                <w:sz w:val="22"/>
              </w:rPr>
            </w:pPr>
            <w:r w:rsidRPr="008769E9">
              <w:rPr>
                <w:rFonts w:ascii="Segoe UI" w:hAnsi="Segoe UI" w:cs="Segoe UI"/>
                <w:sz w:val="22"/>
              </w:rPr>
              <w:t>The aim clearly states the purpose of the experiment.</w:t>
            </w:r>
          </w:p>
          <w:p w14:paraId="34C3124C" w14:textId="77777777" w:rsidR="00E97510" w:rsidRDefault="00E97510" w:rsidP="00DA0D9A">
            <w:pPr>
              <w:pStyle w:val="ListParagraph"/>
              <w:spacing w:line="276" w:lineRule="auto"/>
              <w:ind w:left="178" w:right="-101"/>
              <w:rPr>
                <w:rFonts w:ascii="Segoe UI" w:hAnsi="Segoe UI" w:cs="Segoe UI"/>
                <w:sz w:val="22"/>
              </w:rPr>
            </w:pPr>
          </w:p>
          <w:p w14:paraId="3AA1C042" w14:textId="77777777" w:rsidR="00E97510" w:rsidRPr="005C4ABA" w:rsidRDefault="00E97510" w:rsidP="00DA0D9A">
            <w:pPr>
              <w:pStyle w:val="ListParagraph"/>
              <w:spacing w:line="276" w:lineRule="auto"/>
              <w:ind w:left="178" w:right="-101"/>
              <w:rPr>
                <w:rFonts w:ascii="Segoe UI" w:hAnsi="Segoe UI" w:cs="Segoe UI"/>
                <w:sz w:val="22"/>
              </w:rPr>
            </w:pPr>
            <w:bookmarkStart w:id="0" w:name="_GoBack"/>
            <w:bookmarkEnd w:id="0"/>
          </w:p>
        </w:tc>
        <w:tc>
          <w:tcPr>
            <w:tcW w:w="1843" w:type="dxa"/>
          </w:tcPr>
          <w:p w14:paraId="6A5964DD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</w:p>
        </w:tc>
      </w:tr>
      <w:tr w:rsidR="00E97510" w:rsidRPr="008769E9" w14:paraId="63BB3D7B" w14:textId="77777777" w:rsidTr="00E97510">
        <w:trPr>
          <w:trHeight w:val="19"/>
        </w:trPr>
        <w:tc>
          <w:tcPr>
            <w:tcW w:w="1560" w:type="dxa"/>
          </w:tcPr>
          <w:p w14:paraId="6A52E561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</w:p>
        </w:tc>
        <w:tc>
          <w:tcPr>
            <w:tcW w:w="5812" w:type="dxa"/>
          </w:tcPr>
          <w:p w14:paraId="0936A52B" w14:textId="77777777" w:rsidR="00E97510" w:rsidRPr="005C4ABA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  <w:r>
              <w:rPr>
                <w:rFonts w:ascii="Segoe UI" w:hAnsi="Segoe UI" w:cs="Segoe UI"/>
                <w:b/>
                <w:sz w:val="22"/>
                <w:u w:val="single"/>
              </w:rPr>
              <w:t>Hypothesis</w:t>
            </w:r>
          </w:p>
          <w:p w14:paraId="106B0E75" w14:textId="77777777" w:rsidR="00E97510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sz w:val="22"/>
              </w:rPr>
            </w:pPr>
            <w:r w:rsidRPr="008769E9">
              <w:rPr>
                <w:rFonts w:ascii="Segoe UI" w:hAnsi="Segoe UI" w:cs="Segoe UI"/>
                <w:sz w:val="22"/>
              </w:rPr>
              <w:t xml:space="preserve">The hypothesis is a testable statement, relates to the aim, shows a relationship between the independent and dependent variables and supported by </w:t>
            </w:r>
            <w:r>
              <w:rPr>
                <w:rFonts w:ascii="Segoe UI" w:hAnsi="Segoe UI" w:cs="Segoe UI"/>
                <w:sz w:val="22"/>
              </w:rPr>
              <w:t xml:space="preserve">the </w:t>
            </w:r>
            <w:r w:rsidRPr="008769E9">
              <w:rPr>
                <w:rFonts w:ascii="Segoe UI" w:hAnsi="Segoe UI" w:cs="Segoe UI"/>
                <w:sz w:val="22"/>
              </w:rPr>
              <w:t xml:space="preserve">background </w:t>
            </w:r>
            <w:r>
              <w:rPr>
                <w:rFonts w:ascii="Segoe UI" w:hAnsi="Segoe UI" w:cs="Segoe UI"/>
                <w:sz w:val="22"/>
              </w:rPr>
              <w:t>information</w:t>
            </w:r>
            <w:r w:rsidRPr="008769E9">
              <w:rPr>
                <w:rFonts w:ascii="Segoe UI" w:hAnsi="Segoe UI" w:cs="Segoe UI"/>
                <w:sz w:val="22"/>
              </w:rPr>
              <w:t>.</w:t>
            </w:r>
          </w:p>
          <w:p w14:paraId="76165BF1" w14:textId="77777777" w:rsidR="00E97510" w:rsidRPr="00615F0F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sz w:val="22"/>
              </w:rPr>
            </w:pPr>
          </w:p>
        </w:tc>
        <w:tc>
          <w:tcPr>
            <w:tcW w:w="1843" w:type="dxa"/>
          </w:tcPr>
          <w:p w14:paraId="52D22AA7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</w:p>
        </w:tc>
      </w:tr>
      <w:tr w:rsidR="00E97510" w:rsidRPr="008769E9" w14:paraId="0FDB3E8C" w14:textId="77777777" w:rsidTr="00E97510">
        <w:trPr>
          <w:trHeight w:val="19"/>
        </w:trPr>
        <w:tc>
          <w:tcPr>
            <w:tcW w:w="1560" w:type="dxa"/>
          </w:tcPr>
          <w:p w14:paraId="21327858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</w:p>
        </w:tc>
        <w:tc>
          <w:tcPr>
            <w:tcW w:w="5812" w:type="dxa"/>
          </w:tcPr>
          <w:p w14:paraId="283F8796" w14:textId="77777777" w:rsidR="00E97510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  <w:r>
              <w:rPr>
                <w:rFonts w:ascii="Segoe UI" w:hAnsi="Segoe UI" w:cs="Segoe UI"/>
                <w:b/>
                <w:sz w:val="22"/>
                <w:u w:val="single"/>
              </w:rPr>
              <w:t>Materials</w:t>
            </w:r>
          </w:p>
          <w:p w14:paraId="28414123" w14:textId="77777777" w:rsidR="00E97510" w:rsidRDefault="00E97510" w:rsidP="00DA0D9A">
            <w:pPr>
              <w:pStyle w:val="ListParagraph"/>
              <w:numPr>
                <w:ilvl w:val="0"/>
                <w:numId w:val="2"/>
              </w:numPr>
              <w:ind w:left="178" w:hanging="142"/>
              <w:rPr>
                <w:rFonts w:ascii="Segoe UI" w:hAnsi="Segoe UI" w:cs="Segoe UI"/>
                <w:sz w:val="22"/>
              </w:rPr>
            </w:pPr>
            <w:r w:rsidRPr="008769E9">
              <w:rPr>
                <w:rFonts w:ascii="Segoe UI" w:hAnsi="Segoe UI" w:cs="Segoe UI"/>
                <w:sz w:val="22"/>
              </w:rPr>
              <w:t>All materials used for the investigation are listed</w:t>
            </w:r>
            <w:r>
              <w:rPr>
                <w:rFonts w:ascii="Segoe UI" w:hAnsi="Segoe UI" w:cs="Segoe UI"/>
                <w:sz w:val="22"/>
              </w:rPr>
              <w:t>.</w:t>
            </w:r>
          </w:p>
          <w:p w14:paraId="6A6CA5AB" w14:textId="77777777" w:rsidR="00E97510" w:rsidRPr="005C4ABA" w:rsidRDefault="00E97510" w:rsidP="00DA0D9A">
            <w:pPr>
              <w:pStyle w:val="ListParagraph"/>
              <w:ind w:left="178"/>
              <w:rPr>
                <w:rFonts w:ascii="Segoe UI" w:hAnsi="Segoe UI" w:cs="Segoe UI"/>
                <w:sz w:val="22"/>
              </w:rPr>
            </w:pPr>
          </w:p>
        </w:tc>
        <w:tc>
          <w:tcPr>
            <w:tcW w:w="1843" w:type="dxa"/>
          </w:tcPr>
          <w:p w14:paraId="651C75AC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</w:p>
        </w:tc>
      </w:tr>
      <w:tr w:rsidR="00E97510" w:rsidRPr="008769E9" w14:paraId="39087597" w14:textId="77777777" w:rsidTr="00E97510">
        <w:trPr>
          <w:trHeight w:val="19"/>
        </w:trPr>
        <w:tc>
          <w:tcPr>
            <w:tcW w:w="1560" w:type="dxa"/>
          </w:tcPr>
          <w:p w14:paraId="68FB4C63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</w:p>
        </w:tc>
        <w:tc>
          <w:tcPr>
            <w:tcW w:w="5812" w:type="dxa"/>
          </w:tcPr>
          <w:p w14:paraId="0BAE4F67" w14:textId="77777777" w:rsidR="00E97510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  <w:r>
              <w:rPr>
                <w:rFonts w:ascii="Segoe UI" w:hAnsi="Segoe UI" w:cs="Segoe UI"/>
                <w:b/>
                <w:sz w:val="22"/>
                <w:u w:val="single"/>
              </w:rPr>
              <w:t>Variables</w:t>
            </w:r>
          </w:p>
          <w:p w14:paraId="3928E94D" w14:textId="77777777" w:rsidR="00E97510" w:rsidRDefault="00E97510" w:rsidP="00DA0D9A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178" w:right="-101" w:hanging="142"/>
              <w:rPr>
                <w:rFonts w:ascii="Segoe UI" w:hAnsi="Segoe UI" w:cs="Segoe UI"/>
                <w:sz w:val="22"/>
              </w:rPr>
            </w:pPr>
            <w:r w:rsidRPr="008769E9">
              <w:rPr>
                <w:rFonts w:ascii="Segoe UI" w:hAnsi="Segoe UI" w:cs="Segoe UI"/>
                <w:sz w:val="22"/>
              </w:rPr>
              <w:t>The independent, dependent and controlled variables are clearly identified and a scientific control is included if appropriate</w:t>
            </w:r>
            <w:r>
              <w:rPr>
                <w:rFonts w:ascii="Segoe UI" w:hAnsi="Segoe UI" w:cs="Segoe UI"/>
                <w:sz w:val="22"/>
              </w:rPr>
              <w:t>.</w:t>
            </w:r>
          </w:p>
          <w:p w14:paraId="718B025D" w14:textId="77777777" w:rsidR="00E97510" w:rsidRPr="005C4ABA" w:rsidRDefault="00E97510" w:rsidP="00DA0D9A">
            <w:pPr>
              <w:pStyle w:val="ListParagraph"/>
              <w:spacing w:line="276" w:lineRule="auto"/>
              <w:ind w:left="178" w:right="-101"/>
              <w:rPr>
                <w:rFonts w:ascii="Segoe UI" w:hAnsi="Segoe UI" w:cs="Segoe UI"/>
                <w:sz w:val="22"/>
              </w:rPr>
            </w:pPr>
          </w:p>
        </w:tc>
        <w:tc>
          <w:tcPr>
            <w:tcW w:w="1843" w:type="dxa"/>
          </w:tcPr>
          <w:p w14:paraId="7CE6B05A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</w:p>
        </w:tc>
      </w:tr>
      <w:tr w:rsidR="00E97510" w:rsidRPr="008769E9" w14:paraId="73571E9E" w14:textId="77777777" w:rsidTr="00E97510">
        <w:trPr>
          <w:trHeight w:val="19"/>
        </w:trPr>
        <w:tc>
          <w:tcPr>
            <w:tcW w:w="1560" w:type="dxa"/>
          </w:tcPr>
          <w:p w14:paraId="1493F64D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</w:p>
        </w:tc>
        <w:tc>
          <w:tcPr>
            <w:tcW w:w="5812" w:type="dxa"/>
          </w:tcPr>
          <w:p w14:paraId="0B5CB6A7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  <w:r>
              <w:rPr>
                <w:rFonts w:ascii="Segoe UI" w:hAnsi="Segoe UI" w:cs="Segoe UI"/>
                <w:b/>
                <w:sz w:val="22"/>
                <w:u w:val="single"/>
              </w:rPr>
              <w:t>M</w:t>
            </w:r>
            <w:r w:rsidRPr="008769E9">
              <w:rPr>
                <w:rFonts w:ascii="Segoe UI" w:hAnsi="Segoe UI" w:cs="Segoe UI"/>
                <w:b/>
                <w:sz w:val="22"/>
                <w:u w:val="single"/>
              </w:rPr>
              <w:t>ethod</w:t>
            </w:r>
          </w:p>
          <w:p w14:paraId="7ED7CD80" w14:textId="77777777" w:rsidR="00E97510" w:rsidRPr="008769E9" w:rsidRDefault="00E97510" w:rsidP="00DA0D9A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178" w:right="-101" w:hanging="142"/>
              <w:rPr>
                <w:rFonts w:ascii="Segoe UI" w:hAnsi="Segoe UI" w:cs="Segoe UI"/>
                <w:sz w:val="22"/>
              </w:rPr>
            </w:pPr>
            <w:r w:rsidRPr="008769E9">
              <w:rPr>
                <w:rFonts w:ascii="Segoe UI" w:hAnsi="Segoe UI" w:cs="Segoe UI"/>
                <w:sz w:val="22"/>
              </w:rPr>
              <w:t>The method is clear and logical, and tests the aim and hypothesis</w:t>
            </w:r>
            <w:r>
              <w:rPr>
                <w:rFonts w:ascii="Segoe UI" w:hAnsi="Segoe UI" w:cs="Segoe UI"/>
                <w:sz w:val="22"/>
              </w:rPr>
              <w:t>.</w:t>
            </w:r>
          </w:p>
          <w:p w14:paraId="37F3A77A" w14:textId="77777777" w:rsidR="00E97510" w:rsidRPr="008769E9" w:rsidRDefault="00E97510" w:rsidP="00DA0D9A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178" w:right="-101" w:hanging="142"/>
              <w:rPr>
                <w:rFonts w:ascii="Segoe UI" w:hAnsi="Segoe UI" w:cs="Segoe UI"/>
                <w:sz w:val="22"/>
              </w:rPr>
            </w:pPr>
            <w:r w:rsidRPr="008769E9">
              <w:rPr>
                <w:rFonts w:ascii="Segoe UI" w:hAnsi="Segoe UI" w:cs="Segoe UI"/>
                <w:sz w:val="22"/>
              </w:rPr>
              <w:t>The method has an appropriate number of trials and repetition so averages can be calculated to ensure reliability</w:t>
            </w:r>
            <w:r>
              <w:rPr>
                <w:rFonts w:ascii="Segoe UI" w:hAnsi="Segoe UI" w:cs="Segoe UI"/>
                <w:sz w:val="22"/>
              </w:rPr>
              <w:t>.</w:t>
            </w:r>
          </w:p>
          <w:p w14:paraId="196CD674" w14:textId="77777777" w:rsidR="00E97510" w:rsidRDefault="00E97510" w:rsidP="00DA0D9A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178" w:right="-101" w:hanging="142"/>
              <w:rPr>
                <w:rFonts w:ascii="Segoe UI" w:hAnsi="Segoe UI" w:cs="Segoe UI"/>
                <w:sz w:val="22"/>
              </w:rPr>
            </w:pPr>
            <w:r w:rsidRPr="008769E9">
              <w:rPr>
                <w:rFonts w:ascii="Segoe UI" w:hAnsi="Segoe UI" w:cs="Segoe UI"/>
                <w:sz w:val="22"/>
              </w:rPr>
              <w:t>There is a risk assessment identifying possible risks and the safety precautions to minimise these risks</w:t>
            </w:r>
            <w:r>
              <w:rPr>
                <w:rFonts w:ascii="Segoe UI" w:hAnsi="Segoe UI" w:cs="Segoe UI"/>
                <w:sz w:val="22"/>
              </w:rPr>
              <w:t>.</w:t>
            </w:r>
          </w:p>
          <w:p w14:paraId="7F6BDF87" w14:textId="77777777" w:rsidR="00E97510" w:rsidRPr="008769E9" w:rsidRDefault="00E97510" w:rsidP="00DA0D9A">
            <w:pPr>
              <w:pStyle w:val="ListParagraph"/>
              <w:spacing w:line="276" w:lineRule="auto"/>
              <w:ind w:left="178" w:right="-101"/>
              <w:rPr>
                <w:rFonts w:ascii="Segoe UI" w:hAnsi="Segoe UI" w:cs="Segoe UI"/>
                <w:sz w:val="22"/>
              </w:rPr>
            </w:pPr>
          </w:p>
        </w:tc>
        <w:tc>
          <w:tcPr>
            <w:tcW w:w="1843" w:type="dxa"/>
          </w:tcPr>
          <w:p w14:paraId="686B3181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</w:p>
        </w:tc>
      </w:tr>
      <w:tr w:rsidR="00E97510" w:rsidRPr="008769E9" w14:paraId="5B75D07D" w14:textId="77777777" w:rsidTr="00E97510">
        <w:trPr>
          <w:trHeight w:val="19"/>
        </w:trPr>
        <w:tc>
          <w:tcPr>
            <w:tcW w:w="1560" w:type="dxa"/>
          </w:tcPr>
          <w:p w14:paraId="703E7DCB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</w:p>
        </w:tc>
        <w:tc>
          <w:tcPr>
            <w:tcW w:w="5812" w:type="dxa"/>
          </w:tcPr>
          <w:p w14:paraId="286CD241" w14:textId="77777777" w:rsidR="00E97510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  <w:r>
              <w:rPr>
                <w:rFonts w:ascii="Segoe UI" w:hAnsi="Segoe UI" w:cs="Segoe UI"/>
                <w:b/>
                <w:sz w:val="22"/>
                <w:u w:val="single"/>
              </w:rPr>
              <w:t>Results</w:t>
            </w:r>
          </w:p>
          <w:p w14:paraId="71CAC4AD" w14:textId="77777777" w:rsidR="00E97510" w:rsidRDefault="00E97510" w:rsidP="00DA0D9A">
            <w:pPr>
              <w:pStyle w:val="ListParagraph"/>
              <w:numPr>
                <w:ilvl w:val="0"/>
                <w:numId w:val="4"/>
              </w:numPr>
              <w:ind w:left="320" w:hanging="294"/>
              <w:rPr>
                <w:rFonts w:ascii="Segoe UI" w:hAnsi="Segoe UI" w:cs="Segoe UI"/>
                <w:sz w:val="22"/>
              </w:rPr>
            </w:pPr>
            <w:r w:rsidRPr="008769E9">
              <w:rPr>
                <w:rFonts w:ascii="Segoe UI" w:hAnsi="Segoe UI" w:cs="Segoe UI"/>
                <w:sz w:val="22"/>
              </w:rPr>
              <w:t>The results are clearly presented in appropriate tables, graphs, diagrams and/or photos. This includes correct use of headings, scales and units.</w:t>
            </w:r>
          </w:p>
          <w:p w14:paraId="0AE8227A" w14:textId="77777777" w:rsidR="00E97510" w:rsidRDefault="00E97510" w:rsidP="00DA0D9A">
            <w:pPr>
              <w:pStyle w:val="ListParagraph"/>
              <w:ind w:left="320"/>
              <w:rPr>
                <w:rFonts w:ascii="Segoe UI" w:hAnsi="Segoe UI" w:cs="Segoe UI"/>
                <w:sz w:val="22"/>
              </w:rPr>
            </w:pPr>
          </w:p>
          <w:p w14:paraId="067F5F17" w14:textId="77777777" w:rsidR="00E97510" w:rsidRPr="00615F0F" w:rsidRDefault="00E97510" w:rsidP="00DA0D9A">
            <w:pPr>
              <w:pStyle w:val="ListParagraph"/>
              <w:ind w:left="320"/>
              <w:rPr>
                <w:rFonts w:ascii="Segoe UI" w:hAnsi="Segoe UI" w:cs="Segoe UI"/>
                <w:sz w:val="22"/>
              </w:rPr>
            </w:pPr>
          </w:p>
        </w:tc>
        <w:tc>
          <w:tcPr>
            <w:tcW w:w="1843" w:type="dxa"/>
          </w:tcPr>
          <w:p w14:paraId="5F6FB4BE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</w:p>
        </w:tc>
      </w:tr>
      <w:tr w:rsidR="00E97510" w:rsidRPr="008769E9" w14:paraId="590E012D" w14:textId="77777777" w:rsidTr="00E97510">
        <w:trPr>
          <w:trHeight w:val="19"/>
        </w:trPr>
        <w:tc>
          <w:tcPr>
            <w:tcW w:w="1560" w:type="dxa"/>
          </w:tcPr>
          <w:p w14:paraId="51CC21BA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</w:p>
        </w:tc>
        <w:tc>
          <w:tcPr>
            <w:tcW w:w="5812" w:type="dxa"/>
          </w:tcPr>
          <w:p w14:paraId="1F36C001" w14:textId="77777777" w:rsidR="00E97510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  <w:r>
              <w:rPr>
                <w:rFonts w:ascii="Segoe UI" w:hAnsi="Segoe UI" w:cs="Segoe UI"/>
                <w:b/>
                <w:sz w:val="22"/>
                <w:u w:val="single"/>
              </w:rPr>
              <w:t>Discussion</w:t>
            </w:r>
          </w:p>
          <w:p w14:paraId="12709B44" w14:textId="77777777" w:rsidR="00E97510" w:rsidRPr="008769E9" w:rsidRDefault="00E97510" w:rsidP="00DA0D9A">
            <w:pPr>
              <w:pStyle w:val="ListParagraph"/>
              <w:numPr>
                <w:ilvl w:val="0"/>
                <w:numId w:val="3"/>
              </w:numPr>
              <w:ind w:left="320" w:hanging="294"/>
              <w:rPr>
                <w:rFonts w:ascii="Segoe UI" w:hAnsi="Segoe UI" w:cs="Segoe UI"/>
                <w:sz w:val="22"/>
              </w:rPr>
            </w:pPr>
            <w:r w:rsidRPr="008769E9">
              <w:rPr>
                <w:rFonts w:ascii="Segoe UI" w:hAnsi="Segoe UI" w:cs="Segoe UI"/>
                <w:sz w:val="22"/>
              </w:rPr>
              <w:t>The discussion:</w:t>
            </w:r>
          </w:p>
          <w:p w14:paraId="05013C53" w14:textId="77777777" w:rsidR="00E97510" w:rsidRPr="008769E9" w:rsidRDefault="00E97510" w:rsidP="00E97510">
            <w:pPr>
              <w:pStyle w:val="ListParagraph"/>
              <w:numPr>
                <w:ilvl w:val="0"/>
                <w:numId w:val="5"/>
              </w:numPr>
              <w:rPr>
                <w:rFonts w:ascii="Segoe UI" w:hAnsi="Segoe UI" w:cs="Segoe UI"/>
                <w:sz w:val="22"/>
              </w:rPr>
            </w:pPr>
            <w:r w:rsidRPr="008769E9">
              <w:rPr>
                <w:rFonts w:ascii="Segoe UI" w:hAnsi="Segoe UI" w:cs="Segoe UI"/>
                <w:sz w:val="22"/>
              </w:rPr>
              <w:t>has a thorough interpretation of results</w:t>
            </w:r>
            <w:r>
              <w:rPr>
                <w:rFonts w:ascii="Segoe UI" w:hAnsi="Segoe UI" w:cs="Segoe UI"/>
                <w:sz w:val="22"/>
              </w:rPr>
              <w:t>.</w:t>
            </w:r>
          </w:p>
          <w:p w14:paraId="1B73ED9C" w14:textId="77777777" w:rsidR="00E97510" w:rsidRDefault="00E97510" w:rsidP="00E97510">
            <w:pPr>
              <w:pStyle w:val="ListParagraph"/>
              <w:numPr>
                <w:ilvl w:val="0"/>
                <w:numId w:val="5"/>
              </w:numPr>
              <w:rPr>
                <w:rFonts w:ascii="Segoe UI" w:hAnsi="Segoe UI" w:cs="Segoe UI"/>
                <w:sz w:val="22"/>
              </w:rPr>
            </w:pPr>
            <w:r w:rsidRPr="008769E9">
              <w:rPr>
                <w:rFonts w:ascii="Segoe UI" w:hAnsi="Segoe UI" w:cs="Segoe UI"/>
                <w:sz w:val="22"/>
              </w:rPr>
              <w:t>describes trends, patterns and relationships</w:t>
            </w:r>
            <w:r>
              <w:rPr>
                <w:rFonts w:ascii="Segoe UI" w:hAnsi="Segoe UI" w:cs="Segoe UI"/>
                <w:sz w:val="22"/>
              </w:rPr>
              <w:t>.</w:t>
            </w:r>
          </w:p>
          <w:p w14:paraId="496F28A7" w14:textId="77777777" w:rsidR="00E97510" w:rsidRDefault="00E97510" w:rsidP="00E97510">
            <w:pPr>
              <w:pStyle w:val="ListParagraph"/>
              <w:numPr>
                <w:ilvl w:val="0"/>
                <w:numId w:val="5"/>
              </w:numPr>
              <w:rPr>
                <w:rFonts w:ascii="Segoe UI" w:hAnsi="Segoe UI" w:cs="Segoe UI"/>
                <w:sz w:val="22"/>
              </w:rPr>
            </w:pPr>
            <w:r w:rsidRPr="00615F0F">
              <w:rPr>
                <w:rFonts w:ascii="Segoe UI" w:hAnsi="Segoe UI" w:cs="Segoe UI"/>
                <w:sz w:val="22"/>
              </w:rPr>
              <w:t>identifies possible sources of error and problems encountered in the experiment and suggests</w:t>
            </w:r>
            <w:r>
              <w:rPr>
                <w:rFonts w:ascii="Segoe UI" w:hAnsi="Segoe UI" w:cs="Segoe UI"/>
                <w:sz w:val="22"/>
              </w:rPr>
              <w:t xml:space="preserve"> </w:t>
            </w:r>
            <w:r w:rsidRPr="008769E9">
              <w:rPr>
                <w:rFonts w:ascii="Segoe UI" w:hAnsi="Segoe UI" w:cs="Segoe UI"/>
                <w:sz w:val="22"/>
              </w:rPr>
              <w:t>modifications and improvements; suggests future experiments based on the results</w:t>
            </w:r>
            <w:r>
              <w:rPr>
                <w:rFonts w:ascii="Segoe UI" w:hAnsi="Segoe UI" w:cs="Segoe UI"/>
                <w:sz w:val="22"/>
              </w:rPr>
              <w:t>.</w:t>
            </w:r>
          </w:p>
          <w:p w14:paraId="4877643C" w14:textId="77777777" w:rsidR="00E97510" w:rsidRPr="00615F0F" w:rsidRDefault="00E97510" w:rsidP="00DA0D9A">
            <w:pPr>
              <w:pStyle w:val="ListParagraph"/>
              <w:rPr>
                <w:rFonts w:ascii="Segoe UI" w:hAnsi="Segoe UI" w:cs="Segoe UI"/>
                <w:sz w:val="22"/>
              </w:rPr>
            </w:pPr>
          </w:p>
        </w:tc>
        <w:tc>
          <w:tcPr>
            <w:tcW w:w="1843" w:type="dxa"/>
          </w:tcPr>
          <w:p w14:paraId="274D3C46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</w:p>
        </w:tc>
      </w:tr>
      <w:tr w:rsidR="00E97510" w:rsidRPr="008769E9" w14:paraId="67D403B4" w14:textId="77777777" w:rsidTr="00E97510">
        <w:trPr>
          <w:trHeight w:val="19"/>
        </w:trPr>
        <w:tc>
          <w:tcPr>
            <w:tcW w:w="1560" w:type="dxa"/>
          </w:tcPr>
          <w:p w14:paraId="094FFA96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</w:p>
        </w:tc>
        <w:tc>
          <w:tcPr>
            <w:tcW w:w="5812" w:type="dxa"/>
          </w:tcPr>
          <w:p w14:paraId="5C4CFACC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  <w:r w:rsidRPr="008769E9">
              <w:rPr>
                <w:rFonts w:ascii="Segoe UI" w:hAnsi="Segoe UI" w:cs="Segoe UI"/>
                <w:b/>
                <w:sz w:val="22"/>
                <w:u w:val="single"/>
              </w:rPr>
              <w:t>Results, discussion and conclusion</w:t>
            </w:r>
          </w:p>
          <w:p w14:paraId="103E47B1" w14:textId="77777777" w:rsidR="00E97510" w:rsidRDefault="00E97510" w:rsidP="00DA0D9A">
            <w:pPr>
              <w:pStyle w:val="ListParagraph"/>
              <w:numPr>
                <w:ilvl w:val="0"/>
                <w:numId w:val="3"/>
              </w:numPr>
              <w:ind w:left="320" w:hanging="294"/>
              <w:rPr>
                <w:rFonts w:ascii="Segoe UI" w:hAnsi="Segoe UI" w:cs="Segoe UI"/>
                <w:sz w:val="22"/>
              </w:rPr>
            </w:pPr>
            <w:r w:rsidRPr="008769E9">
              <w:rPr>
                <w:rFonts w:ascii="Segoe UI" w:hAnsi="Segoe UI" w:cs="Segoe UI"/>
                <w:sz w:val="22"/>
              </w:rPr>
              <w:t>The conclusion is based on the evidence collected, reflects the purpose of the experiment and states if the evidence supports the hypothesis.</w:t>
            </w:r>
          </w:p>
          <w:p w14:paraId="40511423" w14:textId="77777777" w:rsidR="00E97510" w:rsidRPr="008769E9" w:rsidRDefault="00E97510" w:rsidP="00DA0D9A">
            <w:pPr>
              <w:pStyle w:val="ListParagraph"/>
              <w:ind w:left="320"/>
              <w:rPr>
                <w:rFonts w:ascii="Segoe UI" w:hAnsi="Segoe UI" w:cs="Segoe UI"/>
                <w:sz w:val="22"/>
              </w:rPr>
            </w:pPr>
          </w:p>
        </w:tc>
        <w:tc>
          <w:tcPr>
            <w:tcW w:w="1843" w:type="dxa"/>
          </w:tcPr>
          <w:p w14:paraId="017E5D75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</w:p>
        </w:tc>
      </w:tr>
      <w:tr w:rsidR="00E97510" w:rsidRPr="008769E9" w14:paraId="77BA6996" w14:textId="77777777" w:rsidTr="00E97510">
        <w:trPr>
          <w:trHeight w:val="19"/>
        </w:trPr>
        <w:tc>
          <w:tcPr>
            <w:tcW w:w="1560" w:type="dxa"/>
          </w:tcPr>
          <w:p w14:paraId="4B9F050E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</w:p>
        </w:tc>
        <w:tc>
          <w:tcPr>
            <w:tcW w:w="5812" w:type="dxa"/>
          </w:tcPr>
          <w:p w14:paraId="2E91C846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  <w:r w:rsidRPr="008769E9">
              <w:rPr>
                <w:rFonts w:ascii="Segoe UI" w:hAnsi="Segoe UI" w:cs="Segoe UI"/>
                <w:b/>
                <w:sz w:val="22"/>
                <w:u w:val="single"/>
              </w:rPr>
              <w:t>Report presentation</w:t>
            </w:r>
          </w:p>
          <w:p w14:paraId="29BCE545" w14:textId="77777777" w:rsidR="00E97510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sz w:val="22"/>
              </w:rPr>
            </w:pPr>
            <w:r w:rsidRPr="008769E9">
              <w:rPr>
                <w:rFonts w:ascii="Segoe UI" w:hAnsi="Segoe UI" w:cs="Segoe UI"/>
                <w:sz w:val="22"/>
              </w:rPr>
              <w:t>There is effective use of formatting such as bullets, numbering, headings and subheadings.</w:t>
            </w:r>
          </w:p>
          <w:p w14:paraId="4EB4589D" w14:textId="77777777" w:rsidR="00E97510" w:rsidRPr="00615F0F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sz w:val="22"/>
              </w:rPr>
            </w:pPr>
          </w:p>
        </w:tc>
        <w:tc>
          <w:tcPr>
            <w:tcW w:w="1843" w:type="dxa"/>
          </w:tcPr>
          <w:p w14:paraId="77B862FD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</w:p>
        </w:tc>
      </w:tr>
      <w:tr w:rsidR="00E97510" w:rsidRPr="008769E9" w14:paraId="43C7F9C1" w14:textId="77777777" w:rsidTr="00E97510">
        <w:trPr>
          <w:trHeight w:val="19"/>
        </w:trPr>
        <w:tc>
          <w:tcPr>
            <w:tcW w:w="1560" w:type="dxa"/>
          </w:tcPr>
          <w:p w14:paraId="45718C10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</w:p>
        </w:tc>
        <w:tc>
          <w:tcPr>
            <w:tcW w:w="5812" w:type="dxa"/>
          </w:tcPr>
          <w:p w14:paraId="3017234C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  <w:r w:rsidRPr="008769E9">
              <w:rPr>
                <w:rFonts w:ascii="Segoe UI" w:hAnsi="Segoe UI" w:cs="Segoe UI"/>
                <w:b/>
                <w:sz w:val="22"/>
                <w:u w:val="single"/>
              </w:rPr>
              <w:t>Language</w:t>
            </w:r>
          </w:p>
          <w:p w14:paraId="02B1DA27" w14:textId="77777777" w:rsidR="00E97510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sz w:val="22"/>
              </w:rPr>
            </w:pPr>
            <w:r w:rsidRPr="008769E9">
              <w:rPr>
                <w:rFonts w:ascii="Segoe UI" w:hAnsi="Segoe UI" w:cs="Segoe UI"/>
                <w:sz w:val="22"/>
              </w:rPr>
              <w:t>Appropriate scientific language is used to communicate clearly and succinctly.</w:t>
            </w:r>
          </w:p>
          <w:p w14:paraId="7C0ABED7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</w:p>
        </w:tc>
        <w:tc>
          <w:tcPr>
            <w:tcW w:w="1843" w:type="dxa"/>
          </w:tcPr>
          <w:p w14:paraId="4348328C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</w:p>
        </w:tc>
      </w:tr>
      <w:tr w:rsidR="00E97510" w:rsidRPr="008769E9" w14:paraId="04F1CD89" w14:textId="77777777" w:rsidTr="00E97510">
        <w:trPr>
          <w:trHeight w:val="19"/>
        </w:trPr>
        <w:tc>
          <w:tcPr>
            <w:tcW w:w="1560" w:type="dxa"/>
          </w:tcPr>
          <w:p w14:paraId="69C5333C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</w:p>
        </w:tc>
        <w:tc>
          <w:tcPr>
            <w:tcW w:w="5812" w:type="dxa"/>
          </w:tcPr>
          <w:p w14:paraId="4D4B61A2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sz w:val="22"/>
              </w:rPr>
            </w:pPr>
            <w:r w:rsidRPr="008769E9">
              <w:rPr>
                <w:rFonts w:ascii="Segoe UI" w:hAnsi="Segoe UI" w:cs="Segoe UI"/>
                <w:b/>
                <w:sz w:val="22"/>
                <w:u w:val="single"/>
              </w:rPr>
              <w:t>Bibliography/references/acknowledgements</w:t>
            </w:r>
          </w:p>
          <w:p w14:paraId="5FED5FB6" w14:textId="77777777" w:rsidR="00E97510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sz w:val="22"/>
              </w:rPr>
            </w:pPr>
            <w:r w:rsidRPr="008769E9">
              <w:rPr>
                <w:rFonts w:ascii="Segoe UI" w:hAnsi="Segoe UI" w:cs="Segoe UI"/>
                <w:sz w:val="22"/>
              </w:rPr>
              <w:t>All sources are acknowledged.</w:t>
            </w:r>
          </w:p>
          <w:p w14:paraId="307DBD7B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</w:p>
        </w:tc>
        <w:tc>
          <w:tcPr>
            <w:tcW w:w="1843" w:type="dxa"/>
          </w:tcPr>
          <w:p w14:paraId="62DAF4E5" w14:textId="77777777" w:rsidR="00E97510" w:rsidRPr="008769E9" w:rsidRDefault="00E97510" w:rsidP="00DA0D9A">
            <w:pPr>
              <w:spacing w:line="276" w:lineRule="auto"/>
              <w:ind w:right="-101"/>
              <w:rPr>
                <w:rFonts w:ascii="Segoe UI" w:hAnsi="Segoe UI" w:cs="Segoe UI"/>
                <w:b/>
                <w:sz w:val="22"/>
                <w:u w:val="single"/>
              </w:rPr>
            </w:pPr>
          </w:p>
        </w:tc>
      </w:tr>
    </w:tbl>
    <w:p w14:paraId="4B66BA2A" w14:textId="77777777" w:rsidR="00917ADC" w:rsidRPr="00E97510" w:rsidRDefault="00E97510">
      <w:pPr>
        <w:rPr>
          <w:rFonts w:ascii="Segoe UI" w:hAnsi="Segoe UI" w:cs="Segoe UI"/>
          <w:b/>
          <w:bCs/>
          <w:sz w:val="36"/>
          <w:szCs w:val="36"/>
          <w:u w:val="single"/>
        </w:rPr>
      </w:pPr>
    </w:p>
    <w:sectPr w:rsidR="00917ADC" w:rsidRPr="00E97510" w:rsidSect="00E9751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C7040C"/>
    <w:multiLevelType w:val="hybridMultilevel"/>
    <w:tmpl w:val="FD9CE89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434FA0"/>
    <w:multiLevelType w:val="hybridMultilevel"/>
    <w:tmpl w:val="E74C0E88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34609B"/>
    <w:multiLevelType w:val="hybridMultilevel"/>
    <w:tmpl w:val="BF2CA6F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367667"/>
    <w:multiLevelType w:val="hybridMultilevel"/>
    <w:tmpl w:val="3AF66CE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982BA2"/>
    <w:multiLevelType w:val="hybridMultilevel"/>
    <w:tmpl w:val="3648E3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07208A"/>
    <w:multiLevelType w:val="hybridMultilevel"/>
    <w:tmpl w:val="05F84F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510"/>
    <w:rsid w:val="00A0124A"/>
    <w:rsid w:val="00AC4F25"/>
    <w:rsid w:val="00E9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24E27"/>
  <w15:chartTrackingRefBased/>
  <w15:docId w15:val="{D9215D8D-5FCB-462E-81A7-95F3D1F59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97510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7510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975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F3074186239DA479E350475DE630426" ma:contentTypeVersion="34" ma:contentTypeDescription="Create a new document." ma:contentTypeScope="" ma:versionID="25bd3a7f32a3d9afa60a9e3f87fad137">
  <xsd:schema xmlns:xsd="http://www.w3.org/2001/XMLSchema" xmlns:xs="http://www.w3.org/2001/XMLSchema" xmlns:p="http://schemas.microsoft.com/office/2006/metadata/properties" xmlns:ns3="b094fdf6-eb39-4578-997a-ed9ca0461d9f" xmlns:ns4="8cef46db-c2dd-4219-b020-eea494deb90a" targetNamespace="http://schemas.microsoft.com/office/2006/metadata/properties" ma:root="true" ma:fieldsID="7031a3b57e537378059ca2ab83579d3a" ns3:_="" ns4:_="">
    <xsd:import namespace="b094fdf6-eb39-4578-997a-ed9ca0461d9f"/>
    <xsd:import namespace="8cef46db-c2dd-4219-b020-eea494deb90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ingHintHash" minOccurs="0"/>
                <xsd:element ref="ns3:SharedWithDetails" minOccurs="0"/>
                <xsd:element ref="ns4:NotebookType" minOccurs="0"/>
                <xsd:element ref="ns4:FolderType" minOccurs="0"/>
                <xsd:element ref="ns4:Owner" minOccurs="0"/>
                <xsd:element ref="ns4:DefaultSectionNames" minOccurs="0"/>
                <xsd:element ref="ns4:AppVersion" minOccurs="0"/>
                <xsd:element ref="ns4:Teachers" minOccurs="0"/>
                <xsd:element ref="ns4:Students" minOccurs="0"/>
                <xsd:element ref="ns4:Student_Group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Leaders" minOccurs="0"/>
                <xsd:element ref="ns4:Members" minOccurs="0"/>
                <xsd:element ref="ns4:Member_Groups" minOccurs="0"/>
                <xsd:element ref="ns4:Invited_Leaders" minOccurs="0"/>
                <xsd:element ref="ns4:Invited_Members" minOccurs="0"/>
                <xsd:element ref="ns4:Has_Teacher_Only_SectionGroup" minOccurs="0"/>
                <xsd:element ref="ns4:Has_Leaders_Only_SectionGroup" minOccurs="0"/>
                <xsd:element ref="ns4:Templates" minOccurs="0"/>
                <xsd:element ref="ns4:CultureName" minOccurs="0"/>
                <xsd:element ref="ns4:Self_Registration_Enabled0" minOccurs="0"/>
                <xsd:element ref="ns4:Is_Collaboration_Space_Locked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DateTake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94fdf6-eb39-4578-997a-ed9ca0461d9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ef46db-c2dd-4219-b020-eea494deb90a" elementFormDefault="qualified">
    <xsd:import namespace="http://schemas.microsoft.com/office/2006/documentManagement/types"/>
    <xsd:import namespace="http://schemas.microsoft.com/office/infopath/2007/PartnerControls"/>
    <xsd:element name="NotebookType" ma:index="11" nillable="true" ma:displayName="Notebook Type" ma:internalName="NotebookType">
      <xsd:simpleType>
        <xsd:restriction base="dms:Text"/>
      </xsd:simpleType>
    </xsd:element>
    <xsd:element name="FolderType" ma:index="12" nillable="true" ma:displayName="Folder Type" ma:internalName="FolderType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4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AppVersion" ma:index="15" nillable="true" ma:displayName="App Version" ma:internalName="AppVersion">
      <xsd:simpleType>
        <xsd:restriction base="dms:Text"/>
      </xsd:simpleType>
    </xsd:element>
    <xsd:element name="Teachers" ma:index="16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7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8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9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0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1" nillable="true" ma:displayName="Self_Registration_Enabled" ma:internalName="Self_Registration_Enabled">
      <xsd:simpleType>
        <xsd:restriction base="dms:Boolean"/>
      </xsd:simpleType>
    </xsd:element>
    <xsd:element name="Leaders" ma:index="22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23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24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Leaders" ma:index="25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26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Has_Teacher_Only_SectionGroup" ma:index="27" nillable="true" ma:displayName="Has Teacher Only SectionGroup" ma:internalName="Has_Teacher_Only_SectionGroup">
      <xsd:simpleType>
        <xsd:restriction base="dms:Boolean"/>
      </xsd:simpleType>
    </xsd:element>
    <xsd:element name="Has_Leaders_Only_SectionGroup" ma:index="28" nillable="true" ma:displayName="Has Leaders Only SectionGroup" ma:internalName="Has_Leaders_Only_SectionGroup">
      <xsd:simpleType>
        <xsd:restriction base="dms:Boolean"/>
      </xsd:simpleType>
    </xsd:element>
    <xsd:element name="Templates" ma:index="29" nillable="true" ma:displayName="Templates" ma:internalName="Templates">
      <xsd:simpleType>
        <xsd:restriction base="dms:Note">
          <xsd:maxLength value="255"/>
        </xsd:restriction>
      </xsd:simpleType>
    </xsd:element>
    <xsd:element name="CultureName" ma:index="30" nillable="true" ma:displayName="Culture Name" ma:internalName="CultureName">
      <xsd:simpleType>
        <xsd:restriction base="dms:Text"/>
      </xsd:simpleType>
    </xsd:element>
    <xsd:element name="Self_Registration_Enabled0" ma:index="31" nillable="true" ma:displayName="Self Registration Enabled" ma:internalName="Self_Registration_Enabled0">
      <xsd:simpleType>
        <xsd:restriction base="dms:Boolean"/>
      </xsd:simpleType>
    </xsd:element>
    <xsd:element name="Is_Collaboration_Space_Locked" ma:index="32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3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3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35" nillable="true" ma:displayName="MediaServiceAutoTags" ma:internalName="MediaServiceAutoTags" ma:readOnly="true">
      <xsd:simpleType>
        <xsd:restriction base="dms:Text"/>
      </xsd:simpleType>
    </xsd:element>
    <xsd:element name="MediaServiceOCR" ma:index="3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3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39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4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faultSectionNames xmlns="8cef46db-c2dd-4219-b020-eea494deb90a" xsi:nil="true"/>
    <Invited_Members xmlns="8cef46db-c2dd-4219-b020-eea494deb90a" xsi:nil="true"/>
    <Invited_Teachers xmlns="8cef46db-c2dd-4219-b020-eea494deb90a" xsi:nil="true"/>
    <FolderType xmlns="8cef46db-c2dd-4219-b020-eea494deb90a" xsi:nil="true"/>
    <Templates xmlns="8cef46db-c2dd-4219-b020-eea494deb90a" xsi:nil="true"/>
    <Owner xmlns="8cef46db-c2dd-4219-b020-eea494deb90a">
      <UserInfo>
        <DisplayName/>
        <AccountId xsi:nil="true"/>
        <AccountType/>
      </UserInfo>
    </Owner>
    <Students xmlns="8cef46db-c2dd-4219-b020-eea494deb90a">
      <UserInfo>
        <DisplayName/>
        <AccountId xsi:nil="true"/>
        <AccountType/>
      </UserInfo>
    </Students>
    <Student_Groups xmlns="8cef46db-c2dd-4219-b020-eea494deb90a">
      <UserInfo>
        <DisplayName/>
        <AccountId xsi:nil="true"/>
        <AccountType/>
      </UserInfo>
    </Student_Groups>
    <AppVersion xmlns="8cef46db-c2dd-4219-b020-eea494deb90a" xsi:nil="true"/>
    <NotebookType xmlns="8cef46db-c2dd-4219-b020-eea494deb90a" xsi:nil="true"/>
    <Has_Teacher_Only_SectionGroup xmlns="8cef46db-c2dd-4219-b020-eea494deb90a" xsi:nil="true"/>
    <Self_Registration_Enabled0 xmlns="8cef46db-c2dd-4219-b020-eea494deb90a" xsi:nil="true"/>
    <Invited_Leaders xmlns="8cef46db-c2dd-4219-b020-eea494deb90a" xsi:nil="true"/>
    <Teachers xmlns="8cef46db-c2dd-4219-b020-eea494deb90a">
      <UserInfo>
        <DisplayName/>
        <AccountId xsi:nil="true"/>
        <AccountType/>
      </UserInfo>
    </Teachers>
    <Members xmlns="8cef46db-c2dd-4219-b020-eea494deb90a">
      <UserInfo>
        <DisplayName/>
        <AccountId xsi:nil="true"/>
        <AccountType/>
      </UserInfo>
    </Members>
    <Member_Groups xmlns="8cef46db-c2dd-4219-b020-eea494deb90a">
      <UserInfo>
        <DisplayName/>
        <AccountId xsi:nil="true"/>
        <AccountType/>
      </UserInfo>
    </Member_Groups>
    <Has_Leaders_Only_SectionGroup xmlns="8cef46db-c2dd-4219-b020-eea494deb90a" xsi:nil="true"/>
    <Is_Collaboration_Space_Locked xmlns="8cef46db-c2dd-4219-b020-eea494deb90a" xsi:nil="true"/>
    <Invited_Students xmlns="8cef46db-c2dd-4219-b020-eea494deb90a" xsi:nil="true"/>
    <Leaders xmlns="8cef46db-c2dd-4219-b020-eea494deb90a">
      <UserInfo>
        <DisplayName/>
        <AccountId xsi:nil="true"/>
        <AccountType/>
      </UserInfo>
    </Leaders>
    <CultureName xmlns="8cef46db-c2dd-4219-b020-eea494deb90a" xsi:nil="true"/>
    <Self_Registration_Enabled xmlns="8cef46db-c2dd-4219-b020-eea494deb90a" xsi:nil="true"/>
  </documentManagement>
</p:properties>
</file>

<file path=customXml/itemProps1.xml><?xml version="1.0" encoding="utf-8"?>
<ds:datastoreItem xmlns:ds="http://schemas.openxmlformats.org/officeDocument/2006/customXml" ds:itemID="{AACE38C1-4881-47AD-8D56-92543B5357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94fdf6-eb39-4578-997a-ed9ca0461d9f"/>
    <ds:schemaRef ds:uri="8cef46db-c2dd-4219-b020-eea494deb9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4BCB158-162A-4F10-85A3-879DB86A05B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E84B1FE-F73C-4F05-862E-1B7D68546FD3}">
  <ds:schemaRefs>
    <ds:schemaRef ds:uri="http://purl.org/dc/elements/1.1/"/>
    <ds:schemaRef ds:uri="http://purl.org/dc/terms/"/>
    <ds:schemaRef ds:uri="http://www.w3.org/XML/1998/namespace"/>
    <ds:schemaRef ds:uri="http://purl.org/dc/dcmitype/"/>
    <ds:schemaRef ds:uri="b094fdf6-eb39-4578-997a-ed9ca0461d9f"/>
    <ds:schemaRef ds:uri="http://schemas.openxmlformats.org/package/2006/metadata/core-properties"/>
    <ds:schemaRef ds:uri="http://schemas.microsoft.com/office/2006/metadata/properties"/>
    <ds:schemaRef ds:uri="http://schemas.microsoft.com/office/2006/documentManagement/types"/>
    <ds:schemaRef ds:uri="8cef46db-c2dd-4219-b020-eea494deb90a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313</Words>
  <Characters>1790</Characters>
  <Application>Microsoft Office Word</Application>
  <DocSecurity>0</DocSecurity>
  <Lines>14</Lines>
  <Paragraphs>4</Paragraphs>
  <ScaleCrop>false</ScaleCrop>
  <Company>NSW Department of Education</Company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Leung</dc:creator>
  <cp:keywords/>
  <dc:description/>
  <cp:lastModifiedBy>Alice Leung</cp:lastModifiedBy>
  <cp:revision>1</cp:revision>
  <dcterms:created xsi:type="dcterms:W3CDTF">2021-04-13T02:01:00Z</dcterms:created>
  <dcterms:modified xsi:type="dcterms:W3CDTF">2021-04-13T02:03:00Z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0x010100FF3074186239DA479E350475DE630426</vt:lpwstr>
  </property>
</Properties>
</file>